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3443" w14:textId="11230867" w:rsidR="00D56634" w:rsidRPr="009436BD" w:rsidRDefault="009436BD" w:rsidP="009436BD">
      <w:pPr>
        <w:jc w:val="center"/>
        <w:rPr>
          <w:b/>
          <w:bCs/>
          <w:noProof w:val="0"/>
          <w:sz w:val="40"/>
          <w:szCs w:val="40"/>
        </w:rPr>
      </w:pPr>
      <w:r w:rsidRPr="009436BD">
        <w:rPr>
          <w:b/>
          <w:bCs/>
          <w:noProof w:val="0"/>
          <w:sz w:val="40"/>
          <w:szCs w:val="40"/>
        </w:rPr>
        <w:t>Could Priscilla be the author of Hebrews?</w:t>
      </w:r>
    </w:p>
    <w:p w14:paraId="186EB065" w14:textId="338520CA" w:rsidR="009436BD" w:rsidRPr="009436BD" w:rsidRDefault="009436BD">
      <w:pPr>
        <w:rPr>
          <w:noProof w:val="0"/>
          <w:sz w:val="28"/>
          <w:szCs w:val="28"/>
        </w:rPr>
      </w:pPr>
    </w:p>
    <w:p w14:paraId="45B4B854" w14:textId="45CC6624" w:rsidR="009436BD" w:rsidRPr="009436BD" w:rsidRDefault="009436BD">
      <w:p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Points to Consider</w:t>
      </w:r>
    </w:p>
    <w:p w14:paraId="4F4A5495" w14:textId="3A057008" w:rsidR="009436BD" w:rsidRPr="009436BD" w:rsidRDefault="009436BD" w:rsidP="009436BD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She was one of the 70 disciples listed in Luke 10.</w:t>
      </w:r>
    </w:p>
    <w:p w14:paraId="28D7B6ED" w14:textId="67FE2C01" w:rsidR="009436BD" w:rsidRPr="009436BD" w:rsidRDefault="009436BD" w:rsidP="009436BD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She was the teacher of Apollos, a teacher of teachers.</w:t>
      </w:r>
    </w:p>
    <w:p w14:paraId="6E6A6E07" w14:textId="21177790" w:rsidR="009436BD" w:rsidRPr="009436BD" w:rsidRDefault="009436BD" w:rsidP="009436BD">
      <w:pPr>
        <w:pStyle w:val="ListParagraph"/>
        <w:numPr>
          <w:ilvl w:val="1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She was learned and well spoken.</w:t>
      </w:r>
    </w:p>
    <w:p w14:paraId="46A30C0F" w14:textId="19E54AC3" w:rsidR="009436BD" w:rsidRPr="009436BD" w:rsidRDefault="009436BD" w:rsidP="009436BD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Her and her husband travelled and ministered with Paul (Rom 16:3)</w:t>
      </w:r>
    </w:p>
    <w:p w14:paraId="0AC6D9A4" w14:textId="4C2BDC4A" w:rsidR="00AC4FAC" w:rsidRDefault="009436BD" w:rsidP="00AC4FAC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Priscilla and Aquila were Jewish Christians.</w:t>
      </w:r>
    </w:p>
    <w:p w14:paraId="49AEE351" w14:textId="2F084D30" w:rsidR="00AC4FAC" w:rsidRDefault="00AC4FAC" w:rsidP="00AC4FAC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The author seems to imply they never met Jesus (2:3).  This eliminates a great number of the possible authors but not Priscilla, she was from Pontus (Northern Asia Minor).</w:t>
      </w:r>
    </w:p>
    <w:p w14:paraId="10675D64" w14:textId="254413D3" w:rsidR="009436BD" w:rsidRPr="00AC4FAC" w:rsidRDefault="009436BD" w:rsidP="00AC4FAC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 w:rsidRPr="00AC4FAC">
        <w:rPr>
          <w:noProof w:val="0"/>
          <w:sz w:val="28"/>
          <w:szCs w:val="28"/>
        </w:rPr>
        <w:t>The NT in an unprecedent way explicitly makes it clear that Priscilla was the lead minister and</w:t>
      </w:r>
      <w:r w:rsidRPr="00AC4FAC">
        <w:rPr>
          <w:rFonts w:ascii="Times New Roman" w:eastAsia="Times New Roman" w:hAnsi="Times New Roman" w:cs="Times New Roman"/>
          <w:noProof w:val="0"/>
          <w:sz w:val="22"/>
          <w:szCs w:val="22"/>
        </w:rPr>
        <w:fldChar w:fldCharType="begin"/>
      </w:r>
      <w:r w:rsidRPr="00AC4FAC">
        <w:rPr>
          <w:rFonts w:ascii="Times New Roman" w:eastAsia="Times New Roman" w:hAnsi="Times New Roman" w:cs="Times New Roman"/>
          <w:noProof w:val="0"/>
          <w:sz w:val="22"/>
          <w:szCs w:val="22"/>
        </w:rPr>
        <w:instrText xml:space="preserve"> INCLUDEPICTURE "https://encrypted-tbn1.gstatic.com/images?q=tbn:ANd9GcQfurYUzyyeaTOgn2fpa_yK-xM5ftJ6rROlW8EeNs3BkmkUtY4j" \* MERGEFORMATINET </w:instrText>
      </w:r>
      <w:r w:rsidRPr="00AC4FAC">
        <w:rPr>
          <w:rFonts w:ascii="Times New Roman" w:eastAsia="Times New Roman" w:hAnsi="Times New Roman" w:cs="Times New Roman"/>
          <w:noProof w:val="0"/>
          <w:sz w:val="22"/>
          <w:szCs w:val="22"/>
        </w:rPr>
        <w:fldChar w:fldCharType="separate"/>
      </w:r>
      <w:r w:rsidRPr="00AC4FAC">
        <w:rPr>
          <w:rFonts w:ascii="Times New Roman" w:eastAsia="Times New Roman" w:hAnsi="Times New Roman" w:cs="Times New Roman"/>
          <w:noProof w:val="0"/>
          <w:sz w:val="22"/>
          <w:szCs w:val="22"/>
        </w:rPr>
        <w:fldChar w:fldCharType="end"/>
      </w:r>
      <w:r w:rsidR="00AC4FAC">
        <w:rPr>
          <w:rFonts w:ascii="Times New Roman" w:eastAsia="Times New Roman" w:hAnsi="Times New Roman" w:cs="Times New Roman"/>
          <w:noProof w:val="0"/>
          <w:sz w:val="22"/>
          <w:szCs w:val="22"/>
        </w:rPr>
        <w:t xml:space="preserve"> </w:t>
      </w:r>
      <w:r w:rsidRPr="00AC4FAC">
        <w:rPr>
          <w:noProof w:val="0"/>
          <w:sz w:val="28"/>
          <w:szCs w:val="28"/>
        </w:rPr>
        <w:t>that Aquila served as her assistant.</w:t>
      </w:r>
    </w:p>
    <w:p w14:paraId="014327F9" w14:textId="472406F6" w:rsidR="009436BD" w:rsidRPr="009436BD" w:rsidRDefault="009436BD" w:rsidP="009436BD">
      <w:pPr>
        <w:pStyle w:val="ListParagraph"/>
        <w:numPr>
          <w:ilvl w:val="1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Priscilla’s name is listed 1</w:t>
      </w:r>
      <w:r w:rsidRPr="009436BD">
        <w:rPr>
          <w:noProof w:val="0"/>
          <w:sz w:val="28"/>
          <w:szCs w:val="28"/>
          <w:vertAlign w:val="superscript"/>
        </w:rPr>
        <w:t>st</w:t>
      </w:r>
      <w:r w:rsidRPr="009436BD">
        <w:rPr>
          <w:noProof w:val="0"/>
          <w:sz w:val="28"/>
          <w:szCs w:val="28"/>
        </w:rPr>
        <w:t xml:space="preserve"> 5 out of the 7 times </w:t>
      </w:r>
      <w:r w:rsidR="00AC4FAC" w:rsidRPr="009436BD">
        <w:rPr>
          <w:noProof w:val="0"/>
          <w:sz w:val="28"/>
          <w:szCs w:val="28"/>
        </w:rPr>
        <w:t>their</w:t>
      </w:r>
      <w:r w:rsidRPr="009436BD">
        <w:rPr>
          <w:noProof w:val="0"/>
          <w:sz w:val="28"/>
          <w:szCs w:val="28"/>
        </w:rPr>
        <w:t xml:space="preserve"> names appear together.</w:t>
      </w:r>
    </w:p>
    <w:p w14:paraId="1BDBF787" w14:textId="77777777" w:rsidR="009436BD" w:rsidRPr="009436BD" w:rsidRDefault="009436BD" w:rsidP="009436BD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 xml:space="preserve">Some have argued Hebrews has a </w:t>
      </w:r>
      <w:r w:rsidRPr="009436BD">
        <w:rPr>
          <w:i/>
          <w:iCs/>
          <w:noProof w:val="0"/>
          <w:sz w:val="28"/>
          <w:szCs w:val="28"/>
        </w:rPr>
        <w:t>feminine voice.</w:t>
      </w:r>
    </w:p>
    <w:p w14:paraId="0A804DAF" w14:textId="55202960" w:rsidR="009436BD" w:rsidRPr="009436BD" w:rsidRDefault="009436BD" w:rsidP="009436BD">
      <w:pPr>
        <w:pStyle w:val="ListParagraph"/>
        <w:numPr>
          <w:ilvl w:val="1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“I appeal to you brethren, bear with my word…” (13:22)</w:t>
      </w:r>
    </w:p>
    <w:p w14:paraId="1E5170A7" w14:textId="5CCA3180" w:rsidR="009436BD" w:rsidRPr="009436BD" w:rsidRDefault="009436BD" w:rsidP="009436BD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 xml:space="preserve">Hebrews includes many (some unusual) examples of women heroines.  </w:t>
      </w:r>
    </w:p>
    <w:p w14:paraId="4478E277" w14:textId="4DE749E0" w:rsidR="009436BD" w:rsidRPr="009436BD" w:rsidRDefault="009436BD" w:rsidP="009436BD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Throughout Hebrews the author favors the pronoun “we.”  This would have been natural for Priscilla; both as a woman, and as a co-minister with her husband.</w:t>
      </w:r>
    </w:p>
    <w:p w14:paraId="5CF2C4C2" w14:textId="5D59FF70" w:rsidR="009436BD" w:rsidRPr="009436BD" w:rsidRDefault="009436BD" w:rsidP="009436BD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The early church loosely assumed a Pauline authorship.</w:t>
      </w:r>
    </w:p>
    <w:p w14:paraId="0E813E25" w14:textId="44E08925" w:rsidR="009436BD" w:rsidRPr="009436BD" w:rsidRDefault="009436BD" w:rsidP="009436BD">
      <w:pPr>
        <w:pStyle w:val="ListParagraph"/>
        <w:numPr>
          <w:ilvl w:val="1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This is actually an argument in favor of Priscilla since as a student of Paul, her language, teaching and writing style would mirror his.</w:t>
      </w:r>
    </w:p>
    <w:p w14:paraId="05A7F61E" w14:textId="22191180" w:rsidR="009436BD" w:rsidRPr="009436BD" w:rsidRDefault="00AC4FAC" w:rsidP="009436BD">
      <w:pPr>
        <w:pStyle w:val="ListParagraph"/>
        <w:numPr>
          <w:ilvl w:val="0"/>
          <w:numId w:val="1"/>
        </w:numPr>
        <w:rPr>
          <w:noProof w:val="0"/>
          <w:sz w:val="28"/>
          <w:szCs w:val="28"/>
        </w:rPr>
      </w:pPr>
      <w:r w:rsidRPr="009436BD">
        <w:rPr>
          <w:rFonts w:ascii="Times New Roman" w:eastAsia="Times New Roman" w:hAnsi="Times New Roman" w:cs="Times New Roman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782970E" wp14:editId="3DFA5D87">
            <wp:simplePos x="0" y="0"/>
            <wp:positionH relativeFrom="column">
              <wp:posOffset>4336415</wp:posOffset>
            </wp:positionH>
            <wp:positionV relativeFrom="paragraph">
              <wp:posOffset>1270</wp:posOffset>
            </wp:positionV>
            <wp:extent cx="1917700" cy="2922905"/>
            <wp:effectExtent l="0" t="0" r="0" b="0"/>
            <wp:wrapTight wrapText="bothSides">
              <wp:wrapPolygon edited="0">
                <wp:start x="0" y="0"/>
                <wp:lineTo x="0" y="21492"/>
                <wp:lineTo x="21457" y="21492"/>
                <wp:lineTo x="21457" y="0"/>
                <wp:lineTo x="0" y="0"/>
              </wp:wrapPolygon>
            </wp:wrapTight>
            <wp:docPr id="1" name="Picture 1" descr="Image result for priscilla author of heb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scilla author of hebr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BD" w:rsidRPr="009436BD">
        <w:rPr>
          <w:noProof w:val="0"/>
          <w:sz w:val="28"/>
          <w:szCs w:val="28"/>
        </w:rPr>
        <w:t>Among 14,000 letters found in the NT world, Hebrews is the only one that lacks a greeting or at least the authors name.</w:t>
      </w:r>
    </w:p>
    <w:p w14:paraId="153E7047" w14:textId="715E3738" w:rsidR="009436BD" w:rsidRPr="009436BD" w:rsidRDefault="009436BD" w:rsidP="009436BD">
      <w:pPr>
        <w:pStyle w:val="ListParagraph"/>
        <w:numPr>
          <w:ilvl w:val="1"/>
          <w:numId w:val="1"/>
        </w:numPr>
        <w:rPr>
          <w:noProof w:val="0"/>
          <w:sz w:val="28"/>
          <w:szCs w:val="28"/>
        </w:rPr>
      </w:pPr>
      <w:r w:rsidRPr="009436BD">
        <w:rPr>
          <w:noProof w:val="0"/>
          <w:sz w:val="28"/>
          <w:szCs w:val="28"/>
        </w:rPr>
        <w:t>Not including her name makes perfect sense in the patriarchal world of the NT.</w:t>
      </w:r>
    </w:p>
    <w:p w14:paraId="4C2163AE" w14:textId="27A5C8AC" w:rsidR="009436BD" w:rsidRPr="00AC4FAC" w:rsidRDefault="009436BD" w:rsidP="00AC4FAC">
      <w:pPr>
        <w:pStyle w:val="ListParagraph"/>
        <w:rPr>
          <w:noProof w:val="0"/>
          <w:sz w:val="28"/>
          <w:szCs w:val="28"/>
        </w:rPr>
      </w:pPr>
      <w:r w:rsidRPr="009436BD">
        <w:rPr>
          <w:i/>
          <w:iCs/>
          <w:noProof w:val="0"/>
          <w:sz w:val="28"/>
          <w:szCs w:val="28"/>
        </w:rPr>
        <w:t xml:space="preserve"> </w:t>
      </w:r>
      <w:bookmarkStart w:id="0" w:name="_GoBack"/>
      <w:bookmarkEnd w:id="0"/>
    </w:p>
    <w:p w14:paraId="0783A5D9" w14:textId="6451FDCD" w:rsidR="009436BD" w:rsidRDefault="009436BD" w:rsidP="009436BD">
      <w:pPr>
        <w:pStyle w:val="ListParagraph"/>
        <w:rPr>
          <w:noProof w:val="0"/>
          <w:sz w:val="28"/>
          <w:szCs w:val="28"/>
        </w:rPr>
      </w:pPr>
    </w:p>
    <w:p w14:paraId="63EF42C4" w14:textId="71BAB0AF" w:rsidR="009436BD" w:rsidRPr="009436BD" w:rsidRDefault="009436BD" w:rsidP="009436BD">
      <w:pPr>
        <w:pStyle w:val="ListParagraph"/>
        <w:ind w:left="288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For further exploration check out, Ruth </w:t>
      </w:r>
      <w:proofErr w:type="spellStart"/>
      <w:r>
        <w:rPr>
          <w:noProof w:val="0"/>
          <w:sz w:val="28"/>
          <w:szCs w:val="28"/>
        </w:rPr>
        <w:t>Hoppin’s</w:t>
      </w:r>
      <w:proofErr w:type="spellEnd"/>
      <w:r>
        <w:rPr>
          <w:noProof w:val="0"/>
          <w:sz w:val="28"/>
          <w:szCs w:val="28"/>
        </w:rPr>
        <w:t>, “Priscilla’s Letter” -&gt;</w:t>
      </w:r>
    </w:p>
    <w:sectPr w:rsidR="009436BD" w:rsidRPr="009436BD" w:rsidSect="00E6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A7DD5"/>
    <w:multiLevelType w:val="hybridMultilevel"/>
    <w:tmpl w:val="3E98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D"/>
    <w:rsid w:val="009436BD"/>
    <w:rsid w:val="00AC4FAC"/>
    <w:rsid w:val="00D56634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A0A7"/>
  <w15:chartTrackingRefBased/>
  <w15:docId w15:val="{18816D9C-E4AE-7444-9F73-654EDF63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2020-02-14T22:21:00Z</dcterms:created>
  <dcterms:modified xsi:type="dcterms:W3CDTF">2020-02-14T22:45:00Z</dcterms:modified>
</cp:coreProperties>
</file>